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39ADD238" w:rsidR="00A25986" w:rsidRPr="00E72B87" w:rsidRDefault="002B7CE5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Thursday, May 28</w:t>
            </w:r>
            <w:r w:rsidR="00170610">
              <w:rPr>
                <w:b/>
                <w:bCs/>
                <w:sz w:val="36"/>
                <w:szCs w:val="36"/>
              </w:rPr>
              <w:t>th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C668170" w:rsid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15453ED1" w14:textId="405B9B88" w:rsidR="00170610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*Apply components of </w:t>
            </w:r>
            <w:r w:rsidR="002B7CE5">
              <w:rPr>
                <w:rFonts w:ascii="Century Gothic" w:hAnsi="Century Gothic"/>
                <w:sz w:val="24"/>
                <w:szCs w:val="24"/>
              </w:rPr>
              <w:t>body paragraphs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write topic sentences for 3 teacher provided subtopics for 3 body paragraphs</w:t>
            </w:r>
            <w:r w:rsidR="002B7CE5">
              <w:rPr>
                <w:rFonts w:ascii="Century Gothic" w:hAnsi="Century Gothic"/>
                <w:sz w:val="24"/>
                <w:szCs w:val="24"/>
              </w:rPr>
              <w:t>, at least 4 details/facts with at least 4 tell mores about each subtopic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by completing the “</w:t>
            </w:r>
            <w:r w:rsidR="002B7CE5">
              <w:rPr>
                <w:rFonts w:ascii="Century Gothic" w:hAnsi="Century Gothic"/>
                <w:sz w:val="24"/>
                <w:szCs w:val="24"/>
              </w:rPr>
              <w:t>Subtopic Organizers for Subtopics 1, 2, 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170610">
              <w:rPr>
                <w:rFonts w:ascii="Century Gothic" w:hAnsi="Century Gothic"/>
                <w:sz w:val="24"/>
                <w:szCs w:val="24"/>
              </w:rPr>
              <w:t>on 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Grade Passion Research Project on topic related to the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model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lesson.</w:t>
            </w:r>
          </w:p>
          <w:p w14:paraId="156A88AD" w14:textId="7C793054" w:rsidR="002B7CE5" w:rsidRPr="002B7CE5" w:rsidRDefault="002B7CE5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*Type 3 body paragraphs 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utilizing the completed “Subtopic Organizers for Subtopics 1, 2, 3.”</w:t>
            </w:r>
          </w:p>
          <w:p w14:paraId="2B50F5C1" w14:textId="26EFD683" w:rsidR="002C164F" w:rsidRPr="00885F11" w:rsidRDefault="00170610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*Continue working on designing 1-2 slides following the Research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2E1D990A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3D7808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ED1153">
              <w:rPr>
                <w:rFonts w:ascii="Century Gothic" w:hAnsi="Century Gothic"/>
                <w:sz w:val="24"/>
                <w:szCs w:val="24"/>
              </w:rPr>
              <w:t>2</w:t>
            </w:r>
            <w:r w:rsidR="002B7CE5">
              <w:rPr>
                <w:rFonts w:ascii="Century Gothic" w:hAnsi="Century Gothic"/>
                <w:sz w:val="24"/>
                <w:szCs w:val="24"/>
              </w:rPr>
              <w:t>8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FD426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2B7CE5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57FE46B9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typed 3 body paragraphs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>logging onto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>completed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3 typed body paragraphs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2B7CE5">
              <w:rPr>
                <w:rFonts w:ascii="Century Gothic" w:hAnsi="Century Gothic"/>
                <w:sz w:val="24"/>
                <w:szCs w:val="24"/>
              </w:rPr>
              <w:t>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170610">
              <w:rPr>
                <w:rFonts w:ascii="Century Gothic" w:hAnsi="Century Gothic"/>
                <w:sz w:val="24"/>
                <w:szCs w:val="24"/>
              </w:rPr>
              <w:t>completed “</w:t>
            </w:r>
            <w:r w:rsidR="002B7CE5">
              <w:rPr>
                <w:rFonts w:ascii="Century Gothic" w:hAnsi="Century Gothic"/>
                <w:sz w:val="24"/>
                <w:szCs w:val="24"/>
              </w:rPr>
              <w:t>Subtopic Organizers for Subtopics 1, 2, 3</w:t>
            </w:r>
            <w:r w:rsidR="00FD4261"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170610">
              <w:rPr>
                <w:rFonts w:ascii="Century Gothic" w:hAnsi="Century Gothic"/>
                <w:sz w:val="24"/>
                <w:szCs w:val="24"/>
              </w:rPr>
              <w:t>it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170610">
                <w:rPr>
                  <w:rStyle w:val="Hyperlink"/>
                  <w:rFonts w:ascii="Century Gothic" w:hAnsi="Century Gothic"/>
                  <w:color w:val="0070C0"/>
                  <w:sz w:val="24"/>
                  <w:szCs w:val="24"/>
                </w:rPr>
                <w:t>stomolonis@cbsd.org</w:t>
              </w:r>
            </w:hyperlink>
            <w:r w:rsidR="00092B85" w:rsidRPr="00170610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70610"/>
    <w:rsid w:val="00290143"/>
    <w:rsid w:val="002B7CE5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D31CB1"/>
    <w:rsid w:val="00D97395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2020-05-28T14:05:00Z</dcterms:created>
  <dcterms:modified xsi:type="dcterms:W3CDTF">2020-05-28T14:05:00Z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